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D74" w:rsidRPr="00594C45" w:rsidRDefault="00594C45" w:rsidP="00594C4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94C45">
        <w:rPr>
          <w:rFonts w:ascii="Times New Roman" w:hAnsi="Times New Roman" w:cs="Times New Roman"/>
          <w:b/>
          <w:sz w:val="32"/>
          <w:szCs w:val="32"/>
        </w:rPr>
        <w:t>Театральная студия «Млечный путь»</w:t>
      </w:r>
    </w:p>
    <w:p w:rsidR="00594C45" w:rsidRDefault="00594C45" w:rsidP="00594C4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94C45">
        <w:rPr>
          <w:rFonts w:ascii="Times New Roman" w:hAnsi="Times New Roman" w:cs="Times New Roman"/>
          <w:b/>
          <w:sz w:val="32"/>
          <w:szCs w:val="32"/>
        </w:rPr>
        <w:t>Руководитель Ионов Павел Николаевич</w:t>
      </w:r>
    </w:p>
    <w:p w:rsidR="00594C45" w:rsidRDefault="00594C45" w:rsidP="00594C4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94C45" w:rsidRPr="00594C45" w:rsidRDefault="00594C45" w:rsidP="00594C45">
      <w:pPr>
        <w:rPr>
          <w:rFonts w:ascii="Times New Roman" w:hAnsi="Times New Roman" w:cs="Times New Roman"/>
          <w:sz w:val="24"/>
          <w:szCs w:val="24"/>
        </w:rPr>
      </w:pPr>
      <w:r w:rsidRPr="00594C45">
        <w:rPr>
          <w:rFonts w:ascii="Times New Roman" w:hAnsi="Times New Roman" w:cs="Times New Roman"/>
          <w:sz w:val="24"/>
          <w:szCs w:val="24"/>
        </w:rPr>
        <w:t xml:space="preserve">Коллектив детской театральной студии «Млечный путь» существует как клубное формирование с сентября 2020 года. </w:t>
      </w:r>
    </w:p>
    <w:p w:rsidR="00594C45" w:rsidRPr="00594C45" w:rsidRDefault="00594C45" w:rsidP="00594C45">
      <w:pPr>
        <w:rPr>
          <w:rFonts w:ascii="Times New Roman" w:hAnsi="Times New Roman" w:cs="Times New Roman"/>
          <w:sz w:val="24"/>
          <w:szCs w:val="24"/>
        </w:rPr>
      </w:pPr>
    </w:p>
    <w:p w:rsidR="00594C45" w:rsidRPr="00594C45" w:rsidRDefault="00594C45" w:rsidP="00594C45">
      <w:pPr>
        <w:rPr>
          <w:rFonts w:ascii="Times New Roman" w:hAnsi="Times New Roman" w:cs="Times New Roman"/>
          <w:sz w:val="24"/>
          <w:szCs w:val="24"/>
        </w:rPr>
      </w:pPr>
      <w:r w:rsidRPr="00594C45">
        <w:rPr>
          <w:rFonts w:ascii="Times New Roman" w:hAnsi="Times New Roman" w:cs="Times New Roman"/>
          <w:sz w:val="24"/>
          <w:szCs w:val="24"/>
        </w:rPr>
        <w:t>Коллектив занимается два раза в неделю. Продолжительность занятий один час тридцать минут, что составляет два академических часа.</w:t>
      </w:r>
    </w:p>
    <w:p w:rsidR="00594C45" w:rsidRPr="00594C45" w:rsidRDefault="00594C45" w:rsidP="00594C45">
      <w:pPr>
        <w:rPr>
          <w:rFonts w:ascii="Times New Roman" w:hAnsi="Times New Roman" w:cs="Times New Roman"/>
          <w:sz w:val="24"/>
          <w:szCs w:val="24"/>
        </w:rPr>
      </w:pPr>
    </w:p>
    <w:p w:rsidR="00594C45" w:rsidRPr="00594C45" w:rsidRDefault="00594C45" w:rsidP="00594C45">
      <w:pPr>
        <w:rPr>
          <w:rFonts w:ascii="Times New Roman" w:hAnsi="Times New Roman" w:cs="Times New Roman"/>
          <w:sz w:val="24"/>
          <w:szCs w:val="24"/>
        </w:rPr>
      </w:pPr>
      <w:r w:rsidRPr="00594C45">
        <w:rPr>
          <w:rFonts w:ascii="Times New Roman" w:hAnsi="Times New Roman" w:cs="Times New Roman"/>
          <w:sz w:val="24"/>
          <w:szCs w:val="24"/>
        </w:rPr>
        <w:t xml:space="preserve">На занятиях дети изучают: технику речи, сценическое движение, </w:t>
      </w:r>
      <w:proofErr w:type="gramStart"/>
      <w:r w:rsidRPr="00594C45">
        <w:rPr>
          <w:rFonts w:ascii="Times New Roman" w:hAnsi="Times New Roman" w:cs="Times New Roman"/>
          <w:sz w:val="24"/>
          <w:szCs w:val="24"/>
        </w:rPr>
        <w:t>в  рамках</w:t>
      </w:r>
      <w:proofErr w:type="gramEnd"/>
      <w:r w:rsidRPr="00594C45">
        <w:rPr>
          <w:rFonts w:ascii="Times New Roman" w:hAnsi="Times New Roman" w:cs="Times New Roman"/>
          <w:sz w:val="24"/>
          <w:szCs w:val="24"/>
        </w:rPr>
        <w:t xml:space="preserve"> которого педагог даёт навыки сценического боя, акробатики, фехтования, хореографии, занимаются развитием артикуляционного аппарата, правильной голосовой подачей, работе в партнёром и в группе, в</w:t>
      </w:r>
      <w:r>
        <w:rPr>
          <w:rFonts w:ascii="Times New Roman" w:hAnsi="Times New Roman" w:cs="Times New Roman"/>
          <w:sz w:val="24"/>
          <w:szCs w:val="24"/>
        </w:rPr>
        <w:t>заимодействию с реквизитом, деко</w:t>
      </w:r>
      <w:r w:rsidRPr="00594C45">
        <w:rPr>
          <w:rFonts w:ascii="Times New Roman" w:hAnsi="Times New Roman" w:cs="Times New Roman"/>
          <w:sz w:val="24"/>
          <w:szCs w:val="24"/>
        </w:rPr>
        <w:t xml:space="preserve">рациями. </w:t>
      </w:r>
    </w:p>
    <w:p w:rsidR="00594C45" w:rsidRPr="00594C45" w:rsidRDefault="00594C45" w:rsidP="00594C45">
      <w:pPr>
        <w:rPr>
          <w:rFonts w:ascii="Times New Roman" w:hAnsi="Times New Roman" w:cs="Times New Roman"/>
          <w:sz w:val="24"/>
          <w:szCs w:val="24"/>
        </w:rPr>
      </w:pPr>
    </w:p>
    <w:p w:rsidR="00594C45" w:rsidRPr="00594C45" w:rsidRDefault="00594C45" w:rsidP="00594C45">
      <w:pPr>
        <w:rPr>
          <w:rFonts w:ascii="Times New Roman" w:hAnsi="Times New Roman" w:cs="Times New Roman"/>
          <w:sz w:val="24"/>
          <w:szCs w:val="24"/>
        </w:rPr>
      </w:pPr>
      <w:r w:rsidRPr="00594C45">
        <w:rPr>
          <w:rFonts w:ascii="Times New Roman" w:hAnsi="Times New Roman" w:cs="Times New Roman"/>
          <w:sz w:val="24"/>
          <w:szCs w:val="24"/>
        </w:rPr>
        <w:t xml:space="preserve">Дети осваивают культуру поведения в театре: на сцене, в зале и за кулисами. Знакомятся с театральной терминологией, основами драматургии, композиции </w:t>
      </w:r>
      <w:proofErr w:type="gramStart"/>
      <w:r w:rsidRPr="00594C45">
        <w:rPr>
          <w:rFonts w:ascii="Times New Roman" w:hAnsi="Times New Roman" w:cs="Times New Roman"/>
          <w:sz w:val="24"/>
          <w:szCs w:val="24"/>
        </w:rPr>
        <w:t>и  изменнической</w:t>
      </w:r>
      <w:bookmarkStart w:id="0" w:name="_GoBack"/>
      <w:proofErr w:type="gramEnd"/>
      <w:r w:rsidRPr="00594C45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594C45">
        <w:rPr>
          <w:rFonts w:ascii="Times New Roman" w:hAnsi="Times New Roman" w:cs="Times New Roman"/>
          <w:sz w:val="24"/>
          <w:szCs w:val="24"/>
        </w:rPr>
        <w:t>расстановке. Занятия проходят по формату: тренинг-игра.</w:t>
      </w:r>
    </w:p>
    <w:sectPr w:rsidR="00594C45" w:rsidRPr="00594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2DD"/>
    <w:rsid w:val="00594C45"/>
    <w:rsid w:val="00671D74"/>
    <w:rsid w:val="00CE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58052A-39AE-443C-9DBE-DE0B790E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Company>SPecialiST RePack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2024-02-12T10:55:00Z</dcterms:created>
  <dcterms:modified xsi:type="dcterms:W3CDTF">2024-02-12T10:56:00Z</dcterms:modified>
</cp:coreProperties>
</file>