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63B" w:rsidRDefault="00D64504" w:rsidP="00D645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4504">
        <w:rPr>
          <w:rFonts w:ascii="Times New Roman" w:hAnsi="Times New Roman" w:cs="Times New Roman"/>
          <w:b/>
          <w:sz w:val="32"/>
          <w:szCs w:val="32"/>
        </w:rPr>
        <w:t>Студия фокусов "Звездные волшебники"</w:t>
      </w:r>
    </w:p>
    <w:p w:rsidR="00D64504" w:rsidRDefault="00967754" w:rsidP="00D645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Руководитель Ионов Павел Николаевич</w:t>
      </w:r>
      <w:bookmarkStart w:id="0" w:name="_GoBack"/>
      <w:bookmarkEnd w:id="0"/>
    </w:p>
    <w:p w:rsidR="00D64504" w:rsidRPr="00D64504" w:rsidRDefault="00D64504" w:rsidP="00D64504">
      <w:pPr>
        <w:rPr>
          <w:rFonts w:ascii="Times New Roman" w:hAnsi="Times New Roman" w:cs="Times New Roman"/>
          <w:sz w:val="24"/>
          <w:szCs w:val="24"/>
        </w:rPr>
      </w:pPr>
      <w:r w:rsidRPr="00D64504">
        <w:rPr>
          <w:rFonts w:ascii="Times New Roman" w:hAnsi="Times New Roman" w:cs="Times New Roman"/>
          <w:sz w:val="24"/>
          <w:szCs w:val="24"/>
        </w:rPr>
        <w:t xml:space="preserve">Студия </w:t>
      </w:r>
      <w:proofErr w:type="gramStart"/>
      <w:r w:rsidRPr="00D64504">
        <w:rPr>
          <w:rFonts w:ascii="Times New Roman" w:hAnsi="Times New Roman" w:cs="Times New Roman"/>
          <w:sz w:val="24"/>
          <w:szCs w:val="24"/>
        </w:rPr>
        <w:t>фокусов  «</w:t>
      </w:r>
      <w:proofErr w:type="gramEnd"/>
      <w:r w:rsidRPr="00D64504">
        <w:rPr>
          <w:rFonts w:ascii="Times New Roman" w:hAnsi="Times New Roman" w:cs="Times New Roman"/>
          <w:sz w:val="24"/>
          <w:szCs w:val="24"/>
        </w:rPr>
        <w:t xml:space="preserve">Звёздные волшебники»   это   не   только   интересное времяпровождение.   Это увлечение    и   полезное   развивающее   занятие. Оно   научит   ребёнка   </w:t>
      </w:r>
      <w:proofErr w:type="gramStart"/>
      <w:r w:rsidRPr="00D64504">
        <w:rPr>
          <w:rFonts w:ascii="Times New Roman" w:hAnsi="Times New Roman" w:cs="Times New Roman"/>
          <w:sz w:val="24"/>
          <w:szCs w:val="24"/>
        </w:rPr>
        <w:t xml:space="preserve">терпеливости,   </w:t>
      </w:r>
      <w:proofErr w:type="gramEnd"/>
      <w:r w:rsidRPr="00D64504">
        <w:rPr>
          <w:rFonts w:ascii="Times New Roman" w:hAnsi="Times New Roman" w:cs="Times New Roman"/>
          <w:sz w:val="24"/>
          <w:szCs w:val="24"/>
        </w:rPr>
        <w:t xml:space="preserve">сосредоточенности,   вниманию   и общительности. </w:t>
      </w:r>
    </w:p>
    <w:p w:rsidR="00D64504" w:rsidRPr="00D64504" w:rsidRDefault="00D64504" w:rsidP="00D64504">
      <w:pPr>
        <w:rPr>
          <w:rFonts w:ascii="Times New Roman" w:hAnsi="Times New Roman" w:cs="Times New Roman"/>
          <w:sz w:val="24"/>
          <w:szCs w:val="24"/>
        </w:rPr>
      </w:pPr>
    </w:p>
    <w:p w:rsidR="00D64504" w:rsidRPr="00D64504" w:rsidRDefault="00D64504" w:rsidP="00D64504">
      <w:pPr>
        <w:rPr>
          <w:rFonts w:ascii="Times New Roman" w:hAnsi="Times New Roman" w:cs="Times New Roman"/>
          <w:sz w:val="24"/>
          <w:szCs w:val="24"/>
        </w:rPr>
      </w:pPr>
      <w:r w:rsidRPr="00D64504">
        <w:rPr>
          <w:rFonts w:ascii="Times New Roman" w:hAnsi="Times New Roman" w:cs="Times New Roman"/>
          <w:sz w:val="24"/>
          <w:szCs w:val="24"/>
        </w:rPr>
        <w:t xml:space="preserve">Фокусы привлекают детей тем, что дают им   возможность прикоснуться   к   чему­-то   волшебному   и   непонятному.   Много   </w:t>
      </w:r>
      <w:proofErr w:type="gramStart"/>
      <w:r w:rsidRPr="00D64504">
        <w:rPr>
          <w:rFonts w:ascii="Times New Roman" w:hAnsi="Times New Roman" w:cs="Times New Roman"/>
          <w:sz w:val="24"/>
          <w:szCs w:val="24"/>
        </w:rPr>
        <w:t xml:space="preserve">простых,   </w:t>
      </w:r>
      <w:proofErr w:type="gramEnd"/>
      <w:r w:rsidRPr="00D64504">
        <w:rPr>
          <w:rFonts w:ascii="Times New Roman" w:hAnsi="Times New Roman" w:cs="Times New Roman"/>
          <w:sz w:val="24"/>
          <w:szCs w:val="24"/>
        </w:rPr>
        <w:t>но эффектных фокусов для детей построено на основных законах физики или химических реакциях. Так дети, участвуя или показывая фокусы, могут не только стать маленькими волшебниками, но и в игровой форме познакомиться с физическими явлениями, о которых параллельно узнают в школе.</w:t>
      </w:r>
    </w:p>
    <w:sectPr w:rsidR="00D64504" w:rsidRPr="00D6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C19"/>
    <w:rsid w:val="0050363B"/>
    <w:rsid w:val="00967754"/>
    <w:rsid w:val="00BB7C19"/>
    <w:rsid w:val="00D6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F3143-68CF-470E-9D09-F856909C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Company>SPecialiST RePack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2024-01-30T15:12:00Z</dcterms:created>
  <dcterms:modified xsi:type="dcterms:W3CDTF">2024-02-12T10:54:00Z</dcterms:modified>
</cp:coreProperties>
</file>